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551B" w14:textId="33D2B37F" w:rsidR="00EA1DF1" w:rsidRPr="0019709A" w:rsidRDefault="00A1247F" w:rsidP="002642F5">
      <w:pPr>
        <w:rPr>
          <w:rFonts w:cstheme="minorHAnsi"/>
          <w:b/>
          <w:bCs/>
          <w:i/>
          <w:iCs/>
          <w:sz w:val="24"/>
          <w:szCs w:val="24"/>
        </w:rPr>
      </w:pPr>
      <w:r>
        <w:t>P</w:t>
      </w:r>
      <w:r w:rsidRPr="0019709A">
        <w:rPr>
          <w:rFonts w:cstheme="minorHAnsi"/>
          <w:sz w:val="24"/>
          <w:szCs w:val="24"/>
        </w:rPr>
        <w:t xml:space="preserve">ro období </w:t>
      </w:r>
      <w:r w:rsidR="00C12B30" w:rsidRPr="0019709A">
        <w:rPr>
          <w:rFonts w:cstheme="minorHAnsi"/>
          <w:sz w:val="24"/>
          <w:szCs w:val="24"/>
        </w:rPr>
        <w:t>leden–srpen</w:t>
      </w:r>
      <w:r w:rsidRPr="0019709A">
        <w:rPr>
          <w:rFonts w:cstheme="minorHAnsi"/>
          <w:sz w:val="24"/>
          <w:szCs w:val="24"/>
        </w:rPr>
        <w:t xml:space="preserve"> 2022 </w:t>
      </w:r>
      <w:r w:rsidR="00EA1DF1" w:rsidRPr="0019709A">
        <w:rPr>
          <w:rFonts w:cstheme="minorHAnsi"/>
          <w:sz w:val="24"/>
          <w:szCs w:val="24"/>
        </w:rPr>
        <w:t>jsme opět získali dotaci</w:t>
      </w:r>
      <w:r w:rsidRPr="0019709A">
        <w:rPr>
          <w:rFonts w:cstheme="minorHAnsi"/>
          <w:sz w:val="24"/>
          <w:szCs w:val="24"/>
        </w:rPr>
        <w:t xml:space="preserve"> </w:t>
      </w:r>
      <w:r w:rsidR="00EA1DF1" w:rsidRPr="0019709A">
        <w:rPr>
          <w:rFonts w:cstheme="minorHAnsi"/>
          <w:sz w:val="24"/>
          <w:szCs w:val="24"/>
        </w:rPr>
        <w:t xml:space="preserve">v programu </w:t>
      </w:r>
      <w:r w:rsidR="00EA1DF1" w:rsidRPr="0019709A">
        <w:rPr>
          <w:rFonts w:cstheme="minorHAnsi"/>
          <w:b/>
          <w:bCs/>
          <w:i/>
          <w:iCs/>
          <w:sz w:val="24"/>
          <w:szCs w:val="24"/>
        </w:rPr>
        <w:t xml:space="preserve">Doučování žáků škol </w:t>
      </w:r>
    </w:p>
    <w:p w14:paraId="081F1EE7" w14:textId="6A609E2F" w:rsidR="00EF1A46" w:rsidRPr="0019709A" w:rsidRDefault="00EA1DF1" w:rsidP="002642F5">
      <w:pPr>
        <w:rPr>
          <w:rFonts w:cstheme="minorHAnsi"/>
          <w:b/>
          <w:bCs/>
          <w:i/>
          <w:iCs/>
          <w:sz w:val="24"/>
          <w:szCs w:val="24"/>
        </w:rPr>
      </w:pPr>
      <w:r w:rsidRPr="0019709A">
        <w:rPr>
          <w:rFonts w:cstheme="minorHAnsi"/>
          <w:b/>
          <w:bCs/>
          <w:i/>
          <w:iCs/>
          <w:sz w:val="24"/>
          <w:szCs w:val="24"/>
        </w:rPr>
        <w:t>– Realizace investice 3.2.3 Národního plánu obnovy</w:t>
      </w:r>
    </w:p>
    <w:p w14:paraId="1265C61F" w14:textId="7C83F0D5" w:rsidR="0019709A" w:rsidRPr="0019709A" w:rsidRDefault="00EA1DF1" w:rsidP="0019709A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4A4A4A"/>
        </w:rPr>
      </w:pPr>
      <w:r w:rsidRPr="0019709A">
        <w:rPr>
          <w:rFonts w:asciiTheme="minorHAnsi" w:hAnsiTheme="minorHAnsi" w:cstheme="minorHAnsi"/>
        </w:rPr>
        <w:t xml:space="preserve">Cílem této dotace je </w:t>
      </w:r>
      <w:r w:rsidR="0019709A" w:rsidRPr="0019709A">
        <w:rPr>
          <w:rFonts w:asciiTheme="minorHAnsi" w:hAnsiTheme="minorHAnsi" w:cstheme="minorHAnsi"/>
        </w:rPr>
        <w:t xml:space="preserve">zejména </w:t>
      </w:r>
      <w:r w:rsidRPr="0019709A">
        <w:rPr>
          <w:rFonts w:asciiTheme="minorHAnsi" w:hAnsiTheme="minorHAnsi" w:cstheme="minorHAnsi"/>
        </w:rPr>
        <w:t xml:space="preserve">podpora žáků </w:t>
      </w:r>
      <w:r w:rsidR="0019709A" w:rsidRPr="0019709A">
        <w:rPr>
          <w:rFonts w:asciiTheme="minorHAnsi" w:hAnsiTheme="minorHAnsi" w:cstheme="minorHAnsi"/>
        </w:rPr>
        <w:t xml:space="preserve">ohrožených školním neúspěchem, což se ve zvýšené míře </w:t>
      </w:r>
      <w:r w:rsidRPr="00EA1DF1">
        <w:rPr>
          <w:rFonts w:asciiTheme="minorHAnsi" w:eastAsia="Times New Roman" w:hAnsiTheme="minorHAnsi" w:cstheme="minorHAnsi"/>
          <w:color w:val="4A4A4A"/>
        </w:rPr>
        <w:t>týká zejména žáků s nevyhovujícím domácím zázemím či klesající motivac</w:t>
      </w:r>
      <w:r w:rsidR="00916271">
        <w:rPr>
          <w:rFonts w:asciiTheme="minorHAnsi" w:eastAsia="Times New Roman" w:hAnsiTheme="minorHAnsi" w:cstheme="minorHAnsi"/>
          <w:color w:val="4A4A4A"/>
        </w:rPr>
        <w:t>í</w:t>
      </w:r>
      <w:r w:rsidRPr="00EA1DF1">
        <w:rPr>
          <w:rFonts w:asciiTheme="minorHAnsi" w:eastAsia="Times New Roman" w:hAnsiTheme="minorHAnsi" w:cstheme="minorHAnsi"/>
          <w:color w:val="4A4A4A"/>
        </w:rPr>
        <w:t>.</w:t>
      </w:r>
      <w:r w:rsidR="0019709A" w:rsidRPr="0019709A">
        <w:rPr>
          <w:rFonts w:asciiTheme="minorHAnsi" w:eastAsia="Times New Roman" w:hAnsiTheme="minorHAnsi" w:cstheme="minorHAnsi"/>
          <w:color w:val="4A4A4A"/>
        </w:rPr>
        <w:t xml:space="preserve"> </w:t>
      </w:r>
      <w:r w:rsidRPr="00EA1DF1">
        <w:rPr>
          <w:rFonts w:asciiTheme="minorHAnsi" w:eastAsia="Times New Roman" w:hAnsiTheme="minorHAnsi" w:cstheme="minorHAnsi"/>
          <w:color w:val="4A4A4A"/>
        </w:rPr>
        <w:t>Potřeba podpory může ale směřovat i k dalším žákům, kteří nemusí zaostávat v prospěch</w:t>
      </w:r>
      <w:r w:rsidR="00916271">
        <w:rPr>
          <w:rFonts w:asciiTheme="minorHAnsi" w:eastAsia="Times New Roman" w:hAnsiTheme="minorHAnsi" w:cstheme="minorHAnsi"/>
          <w:color w:val="4A4A4A"/>
        </w:rPr>
        <w:t>u</w:t>
      </w:r>
      <w:r w:rsidRPr="00EA1DF1">
        <w:rPr>
          <w:rFonts w:asciiTheme="minorHAnsi" w:eastAsia="Times New Roman" w:hAnsiTheme="minorHAnsi" w:cstheme="minorHAnsi"/>
          <w:color w:val="4A4A4A"/>
        </w:rPr>
        <w:t xml:space="preserve"> nijak významně, ale i tak je období distanční výuky zasáhlo (např. velmi omezené či žádné možnosti pro podporování a rozvíjení svého talentu u nadaných žáků).</w:t>
      </w:r>
    </w:p>
    <w:p w14:paraId="2FF08E2A" w14:textId="1046B48B" w:rsidR="00EA1DF1" w:rsidRPr="00EA1DF1" w:rsidRDefault="00EA1DF1" w:rsidP="0019709A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4A4A4A"/>
        </w:rPr>
      </w:pPr>
      <w:r w:rsidRPr="00EA1DF1">
        <w:rPr>
          <w:rFonts w:asciiTheme="minorHAnsi" w:eastAsia="Times New Roman" w:hAnsiTheme="minorHAnsi" w:cstheme="minorHAnsi"/>
          <w:color w:val="4A4A4A"/>
        </w:rPr>
        <w:t>Sledován je nejen prospěch, ale také základní přehled v tématech, schopnost navázat na další očekávané znalosti</w:t>
      </w:r>
      <w:r w:rsidR="00916271">
        <w:rPr>
          <w:rFonts w:asciiTheme="minorHAnsi" w:eastAsia="Times New Roman" w:hAnsiTheme="minorHAnsi" w:cstheme="minorHAnsi"/>
          <w:color w:val="4A4A4A"/>
        </w:rPr>
        <w:t xml:space="preserve"> aj.</w:t>
      </w:r>
    </w:p>
    <w:p w14:paraId="17A165D1" w14:textId="3A8A9D0D" w:rsidR="00EA1DF1" w:rsidRPr="0019709A" w:rsidRDefault="00EA1DF1" w:rsidP="002642F5">
      <w:pPr>
        <w:rPr>
          <w:rFonts w:cstheme="minorHAnsi"/>
        </w:rPr>
      </w:pPr>
    </w:p>
    <w:sectPr w:rsidR="00EA1DF1" w:rsidRPr="001970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C8DF" w14:textId="77777777" w:rsidR="004D7F64" w:rsidRDefault="004D7F64" w:rsidP="003F53A6">
      <w:r>
        <w:separator/>
      </w:r>
    </w:p>
  </w:endnote>
  <w:endnote w:type="continuationSeparator" w:id="0">
    <w:p w14:paraId="003C3F06" w14:textId="77777777" w:rsidR="004D7F64" w:rsidRDefault="004D7F64" w:rsidP="003F53A6">
      <w:r>
        <w:continuationSeparator/>
      </w:r>
    </w:p>
  </w:endnote>
  <w:endnote w:type="continuationNotice" w:id="1">
    <w:p w14:paraId="1CC2C00C" w14:textId="77777777" w:rsidR="004D7F64" w:rsidRDefault="004D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951082"/>
      <w:docPartObj>
        <w:docPartGallery w:val="Page Numbers (Bottom of Page)"/>
        <w:docPartUnique/>
      </w:docPartObj>
    </w:sdtPr>
    <w:sdtContent>
      <w:p w14:paraId="36E3CC4B" w14:textId="01639E78" w:rsidR="00AF4F49" w:rsidRDefault="00AF4F49" w:rsidP="00E4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2F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6444" w14:textId="77777777" w:rsidR="004D7F64" w:rsidRDefault="004D7F64" w:rsidP="003F53A6">
      <w:r>
        <w:separator/>
      </w:r>
    </w:p>
  </w:footnote>
  <w:footnote w:type="continuationSeparator" w:id="0">
    <w:p w14:paraId="53912879" w14:textId="77777777" w:rsidR="004D7F64" w:rsidRDefault="004D7F64" w:rsidP="003F53A6">
      <w:r>
        <w:continuationSeparator/>
      </w:r>
    </w:p>
  </w:footnote>
  <w:footnote w:type="continuationNotice" w:id="1">
    <w:p w14:paraId="30232448" w14:textId="77777777" w:rsidR="004D7F64" w:rsidRDefault="004D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F4F49" w14:paraId="4192C757" w14:textId="77777777" w:rsidTr="00AF4F49">
      <w:tc>
        <w:tcPr>
          <w:tcW w:w="4531" w:type="dxa"/>
        </w:tcPr>
        <w:p w14:paraId="539E78E9" w14:textId="5BB5C094" w:rsidR="00AF4F49" w:rsidRDefault="00AF4F49" w:rsidP="003F53A6">
          <w:pPr>
            <w:pStyle w:val="Zhlav"/>
          </w:pPr>
        </w:p>
      </w:tc>
      <w:tc>
        <w:tcPr>
          <w:tcW w:w="4531" w:type="dxa"/>
        </w:tcPr>
        <w:p w14:paraId="01916315" w14:textId="1A715AA8" w:rsidR="00AF4F49" w:rsidRDefault="00AF4F49" w:rsidP="003F53A6">
          <w:pPr>
            <w:pStyle w:val="Zhlav"/>
          </w:pPr>
          <w:r w:rsidRPr="00321BB5">
            <w:rPr>
              <w:noProof/>
              <w:lang w:eastAsia="cs-CZ"/>
            </w:rPr>
            <w:drawing>
              <wp:anchor distT="0" distB="0" distL="114300" distR="114300" simplePos="0" relativeHeight="251658241" behindDoc="1" locked="0" layoutInCell="1" allowOverlap="1" wp14:anchorId="33EB3045" wp14:editId="36079EB8">
                <wp:simplePos x="0" y="0"/>
                <wp:positionH relativeFrom="column">
                  <wp:posOffset>-137795</wp:posOffset>
                </wp:positionH>
                <wp:positionV relativeFrom="paragraph">
                  <wp:posOffset>33655</wp:posOffset>
                </wp:positionV>
                <wp:extent cx="1116967" cy="468000"/>
                <wp:effectExtent l="0" t="0" r="6985" b="8255"/>
                <wp:wrapNone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F61C9D" w14:textId="4ECC363A" w:rsidR="00AF4F49" w:rsidRDefault="00BA67FB" w:rsidP="003F53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5DECD7" wp14:editId="02E40CFE">
          <wp:simplePos x="0" y="0"/>
          <wp:positionH relativeFrom="margin">
            <wp:posOffset>-64770</wp:posOffset>
          </wp:positionH>
          <wp:positionV relativeFrom="paragraph">
            <wp:posOffset>-103505</wp:posOffset>
          </wp:positionV>
          <wp:extent cx="1619250" cy="433176"/>
          <wp:effectExtent l="0" t="0" r="0" b="508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33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F49" w:rsidRPr="00321BB5"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164B3EB2" wp14:editId="55F2C00F">
          <wp:simplePos x="0" y="0"/>
          <wp:positionH relativeFrom="margin">
            <wp:posOffset>5036820</wp:posOffset>
          </wp:positionH>
          <wp:positionV relativeFrom="paragraph">
            <wp:posOffset>-177165</wp:posOffset>
          </wp:positionV>
          <wp:extent cx="723440" cy="54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48755" w14:textId="77777777" w:rsidR="00AF4F49" w:rsidRDefault="00AF4F49" w:rsidP="003F53A6">
    <w:pPr>
      <w:pStyle w:val="Zhlav"/>
    </w:pPr>
  </w:p>
  <w:p w14:paraId="1AB8889F" w14:textId="77777777" w:rsidR="00AF4F49" w:rsidRPr="0054613E" w:rsidRDefault="00AF4F49" w:rsidP="003F53A6">
    <w:pPr>
      <w:pStyle w:val="Zhlav"/>
    </w:pPr>
  </w:p>
  <w:p w14:paraId="541A0C90" w14:textId="77777777" w:rsidR="00AF4F49" w:rsidRDefault="00AF4F49" w:rsidP="003F5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37783D"/>
    <w:multiLevelType w:val="multilevel"/>
    <w:tmpl w:val="0FBE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47283">
    <w:abstractNumId w:val="2"/>
  </w:num>
  <w:num w:numId="2" w16cid:durableId="1911425570">
    <w:abstractNumId w:val="8"/>
  </w:num>
  <w:num w:numId="3" w16cid:durableId="1681157559">
    <w:abstractNumId w:val="0"/>
  </w:num>
  <w:num w:numId="4" w16cid:durableId="1142500090">
    <w:abstractNumId w:val="4"/>
  </w:num>
  <w:num w:numId="5" w16cid:durableId="1226452201">
    <w:abstractNumId w:val="1"/>
  </w:num>
  <w:num w:numId="6" w16cid:durableId="1947272556">
    <w:abstractNumId w:val="9"/>
  </w:num>
  <w:num w:numId="7" w16cid:durableId="853765069">
    <w:abstractNumId w:val="6"/>
  </w:num>
  <w:num w:numId="8" w16cid:durableId="1647397981">
    <w:abstractNumId w:val="5"/>
  </w:num>
  <w:num w:numId="9" w16cid:durableId="727067605">
    <w:abstractNumId w:val="9"/>
    <w:lvlOverride w:ilvl="0">
      <w:startOverride w:val="1"/>
    </w:lvlOverride>
  </w:num>
  <w:num w:numId="10" w16cid:durableId="50422752">
    <w:abstractNumId w:val="9"/>
    <w:lvlOverride w:ilvl="0">
      <w:startOverride w:val="1"/>
    </w:lvlOverride>
  </w:num>
  <w:num w:numId="11" w16cid:durableId="574361445">
    <w:abstractNumId w:val="9"/>
    <w:lvlOverride w:ilvl="0">
      <w:startOverride w:val="1"/>
    </w:lvlOverride>
  </w:num>
  <w:num w:numId="12" w16cid:durableId="1798988699">
    <w:abstractNumId w:val="9"/>
    <w:lvlOverride w:ilvl="0">
      <w:startOverride w:val="1"/>
    </w:lvlOverride>
  </w:num>
  <w:num w:numId="13" w16cid:durableId="271015818">
    <w:abstractNumId w:val="3"/>
  </w:num>
  <w:num w:numId="14" w16cid:durableId="1863593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F4"/>
    <w:rsid w:val="00024FD7"/>
    <w:rsid w:val="000A1CDE"/>
    <w:rsid w:val="000E1403"/>
    <w:rsid w:val="00121FC3"/>
    <w:rsid w:val="00164EB1"/>
    <w:rsid w:val="0019709A"/>
    <w:rsid w:val="001F185A"/>
    <w:rsid w:val="002007B3"/>
    <w:rsid w:val="002642F5"/>
    <w:rsid w:val="00275A0C"/>
    <w:rsid w:val="00303B6D"/>
    <w:rsid w:val="00336125"/>
    <w:rsid w:val="00340855"/>
    <w:rsid w:val="003B3693"/>
    <w:rsid w:val="003F53A6"/>
    <w:rsid w:val="004923BC"/>
    <w:rsid w:val="00493FF6"/>
    <w:rsid w:val="004D5301"/>
    <w:rsid w:val="004D7F64"/>
    <w:rsid w:val="00507640"/>
    <w:rsid w:val="005308F4"/>
    <w:rsid w:val="0058121F"/>
    <w:rsid w:val="005C79FE"/>
    <w:rsid w:val="0060143D"/>
    <w:rsid w:val="0067561E"/>
    <w:rsid w:val="00686575"/>
    <w:rsid w:val="00694BCB"/>
    <w:rsid w:val="006A031A"/>
    <w:rsid w:val="00766E12"/>
    <w:rsid w:val="007F25E9"/>
    <w:rsid w:val="00862EF1"/>
    <w:rsid w:val="00872915"/>
    <w:rsid w:val="00916271"/>
    <w:rsid w:val="00953CB5"/>
    <w:rsid w:val="009F54B5"/>
    <w:rsid w:val="00A00202"/>
    <w:rsid w:val="00A1247F"/>
    <w:rsid w:val="00AA7D4C"/>
    <w:rsid w:val="00AF4F49"/>
    <w:rsid w:val="00B422AA"/>
    <w:rsid w:val="00BA67FB"/>
    <w:rsid w:val="00BB61A0"/>
    <w:rsid w:val="00BC2271"/>
    <w:rsid w:val="00BC428C"/>
    <w:rsid w:val="00C12B30"/>
    <w:rsid w:val="00C42F45"/>
    <w:rsid w:val="00C465FF"/>
    <w:rsid w:val="00C60FFF"/>
    <w:rsid w:val="00C6463F"/>
    <w:rsid w:val="00CC1BEF"/>
    <w:rsid w:val="00CF6799"/>
    <w:rsid w:val="00D222A2"/>
    <w:rsid w:val="00DA302E"/>
    <w:rsid w:val="00E45281"/>
    <w:rsid w:val="00EA1DF1"/>
    <w:rsid w:val="00EA3EC8"/>
    <w:rsid w:val="00EB48D8"/>
    <w:rsid w:val="00EE4A5C"/>
    <w:rsid w:val="00EF1A46"/>
    <w:rsid w:val="00FC5020"/>
    <w:rsid w:val="0E4EF23C"/>
    <w:rsid w:val="27EB7ADC"/>
    <w:rsid w:val="2DCEF420"/>
    <w:rsid w:val="51A17FCE"/>
    <w:rsid w:val="6E64C4E0"/>
    <w:rsid w:val="6ECAB815"/>
    <w:rsid w:val="7334B6B2"/>
    <w:rsid w:val="77DAC7C4"/>
    <w:rsid w:val="79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3A6"/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spacing w:after="0" w:line="240" w:lineRule="auto"/>
      <w:jc w:val="both"/>
    </w:pPr>
    <w:rPr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 w:line="240" w:lineRule="auto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6" ma:contentTypeDescription="Vytvoří nový dokument" ma:contentTypeScope="" ma:versionID="69978cc22f71a72806af039c4cc536b4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4cab569c0525078d5952694a656bc14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78325-02CC-47BF-B821-555C848A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Jitka Sachlova</cp:lastModifiedBy>
  <cp:revision>5</cp:revision>
  <dcterms:created xsi:type="dcterms:W3CDTF">2022-08-24T10:16:00Z</dcterms:created>
  <dcterms:modified xsi:type="dcterms:W3CDTF">2022-08-24T10:43:00Z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